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3E" w:rsidRPr="00632D3E" w:rsidRDefault="00EB7D03" w:rsidP="00632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noProof/>
          <w:color w:val="000000"/>
          <w:lang w:eastAsia="ru-RU"/>
        </w:rPr>
      </w:pPr>
      <w:r w:rsidRPr="00B7563C">
        <w:rPr>
          <w:b/>
          <w:i/>
        </w:rPr>
        <w:t>Уважаемые родители!</w:t>
      </w:r>
      <w:r w:rsidR="00610716" w:rsidRPr="00B7563C">
        <w:rPr>
          <w:rFonts w:eastAsia="Times New Roman"/>
          <w:i/>
          <w:noProof/>
          <w:color w:val="000000"/>
          <w:lang w:eastAsia="ru-RU"/>
        </w:rPr>
        <w:t xml:space="preserve"> </w:t>
      </w:r>
      <w:r w:rsidR="00B7563C" w:rsidRPr="00B7563C">
        <w:rPr>
          <w:rFonts w:eastAsia="Times New Roman"/>
          <w:i/>
          <w:noProof/>
          <w:color w:val="000000"/>
          <w:lang w:eastAsia="ru-RU"/>
        </w:rPr>
        <w:t xml:space="preserve">Если вы хотите поговорить об безопасном отдыхе ребенка </w:t>
      </w:r>
      <w:r w:rsidR="00632D3E">
        <w:rPr>
          <w:rFonts w:eastAsia="Times New Roman"/>
          <w:i/>
          <w:noProof/>
          <w:color w:val="000000"/>
          <w:lang w:eastAsia="ru-RU"/>
        </w:rPr>
        <w:t xml:space="preserve">летом, то эта страничка для Вас. </w:t>
      </w:r>
      <w:r w:rsidR="00632D3E" w:rsidRPr="00632D3E">
        <w:rPr>
          <w:rFonts w:eastAsia="Times New Roman"/>
          <w:i/>
          <w:lang w:eastAsia="ru-RU"/>
        </w:rPr>
        <w:t>«Как отдыхать с ребенком на море»</w:t>
      </w:r>
    </w:p>
    <w:p w:rsidR="00632D3E" w:rsidRPr="00632D3E" w:rsidRDefault="00632D3E" w:rsidP="00632D3E">
      <w:pPr>
        <w:spacing w:after="0" w:line="240" w:lineRule="auto"/>
        <w:jc w:val="center"/>
        <w:rPr>
          <w:i/>
        </w:rPr>
      </w:pPr>
      <w:r w:rsidRPr="00631FA7">
        <w:rPr>
          <w:rStyle w:val="a4"/>
          <w:rFonts w:eastAsia="Times New Roman"/>
          <w:b w:val="0"/>
          <w:bCs w:val="0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 wp14:anchorId="709E0A15" wp14:editId="79F5AAE8">
            <wp:simplePos x="0" y="0"/>
            <wp:positionH relativeFrom="margin">
              <wp:posOffset>3733800</wp:posOffset>
            </wp:positionH>
            <wp:positionV relativeFrom="margin">
              <wp:posOffset>514350</wp:posOffset>
            </wp:positionV>
            <wp:extent cx="2447925" cy="1854489"/>
            <wp:effectExtent l="133350" t="76200" r="85725" b="127000"/>
            <wp:wrapSquare wrapText="bothSides"/>
            <wp:docPr id="1" name="Рисунок 1" descr="C:\Users\User\Desktop\depositphotos_138204220-stock-photo-children-at-the-beach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138204220-stock-photo-children-at-the-beach-illustra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5448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632D3E">
        <w:rPr>
          <w:bCs/>
          <w:i/>
        </w:rPr>
        <w:t xml:space="preserve"> </w:t>
      </w:r>
      <w:r w:rsidRPr="00632D3E">
        <w:rPr>
          <w:i/>
        </w:rPr>
        <w:t>(пруд, речка)»</w:t>
      </w:r>
    </w:p>
    <w:p w:rsidR="00632D3E" w:rsidRPr="00631FA7" w:rsidRDefault="00632D3E" w:rsidP="00632D3E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632D3E" w:rsidRPr="00631FA7" w:rsidRDefault="00632D3E" w:rsidP="00632D3E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 </w:t>
      </w:r>
      <w:r w:rsidRPr="00632D3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родители</w:t>
      </w:r>
      <w:r w:rsidRPr="00632D3E">
        <w:rPr>
          <w:rFonts w:ascii="Times New Roman" w:hAnsi="Times New Roman" w:cs="Times New Roman"/>
          <w:sz w:val="28"/>
          <w:szCs w:val="28"/>
        </w:rPr>
        <w:t> </w:t>
      </w:r>
      <w:r w:rsidRPr="00631FA7">
        <w:rPr>
          <w:rFonts w:ascii="Times New Roman" w:hAnsi="Times New Roman" w:cs="Times New Roman"/>
          <w:sz w:val="28"/>
          <w:szCs w:val="28"/>
        </w:rPr>
        <w:t>должны создать безопасные условия жизнедеятельности детей в летний период, сформировать у них навыки безопасного </w:t>
      </w:r>
      <w:r w:rsidRPr="00632D3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поведения</w:t>
      </w:r>
      <w:r w:rsidRPr="00631FA7">
        <w:rPr>
          <w:rFonts w:ascii="Times New Roman" w:hAnsi="Times New Roman" w:cs="Times New Roman"/>
          <w:sz w:val="28"/>
          <w:szCs w:val="28"/>
        </w:rPr>
        <w:t> и умения предвидеть последствия опасных ситуаций.</w:t>
      </w:r>
    </w:p>
    <w:p w:rsidR="00632D3E" w:rsidRPr="00631FA7" w:rsidRDefault="00632D3E" w:rsidP="00632D3E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Главное, что должны помнить </w:t>
      </w:r>
      <w:r w:rsidRPr="00632D3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родители</w:t>
      </w:r>
      <w:r w:rsidRPr="00632D3E">
        <w:rPr>
          <w:rFonts w:ascii="Times New Roman" w:hAnsi="Times New Roman" w:cs="Times New Roman"/>
          <w:sz w:val="28"/>
          <w:szCs w:val="28"/>
        </w:rPr>
        <w:t> </w:t>
      </w:r>
      <w:r w:rsidRPr="00631FA7">
        <w:rPr>
          <w:rFonts w:ascii="Times New Roman" w:hAnsi="Times New Roman" w:cs="Times New Roman"/>
          <w:sz w:val="28"/>
          <w:szCs w:val="28"/>
        </w:rPr>
        <w:t>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632D3E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 </w:t>
      </w:r>
      <w:r w:rsidRPr="00632D3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правила поведения</w:t>
      </w:r>
      <w:r w:rsidRPr="00631FA7">
        <w:rPr>
          <w:rFonts w:ascii="Times New Roman" w:hAnsi="Times New Roman" w:cs="Times New Roman"/>
          <w:sz w:val="28"/>
          <w:szCs w:val="28"/>
        </w:rPr>
        <w:t>.</w:t>
      </w:r>
    </w:p>
    <w:p w:rsidR="00632D3E" w:rsidRPr="00631FA7" w:rsidRDefault="00632D3E" w:rsidP="00632D3E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87796C" wp14:editId="744A1DC4">
            <wp:simplePos x="1209675" y="7239000"/>
            <wp:positionH relativeFrom="margin">
              <wp:align>right</wp:align>
            </wp:positionH>
            <wp:positionV relativeFrom="margin">
              <wp:align>center</wp:align>
            </wp:positionV>
            <wp:extent cx="2867025" cy="2438400"/>
            <wp:effectExtent l="133350" t="76200" r="85725" b="133350"/>
            <wp:wrapSquare wrapText="bothSides"/>
            <wp:docPr id="2" name="Рисунок 2" descr="C:\Users\User\Desktop\летние-канику-ы-етей-дети-играя-песок-вокруг-во-ы-на-п-яже-71589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етние-канику-ы-етей-дети-играя-песок-вокруг-во-ы-на-п-яже-715896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438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631FA7">
        <w:rPr>
          <w:rFonts w:ascii="Times New Roman" w:hAnsi="Times New Roman" w:cs="Times New Roman"/>
          <w:sz w:val="28"/>
          <w:szCs w:val="28"/>
        </w:rPr>
        <w:t>Необходимо выделить некоторые </w:t>
      </w:r>
      <w:r w:rsidRPr="00632D3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правила поведения</w:t>
      </w:r>
      <w:r w:rsidRPr="00631FA7">
        <w:rPr>
          <w:rFonts w:ascii="Times New Roman" w:hAnsi="Times New Roman" w:cs="Times New Roman"/>
          <w:sz w:val="28"/>
          <w:szCs w:val="28"/>
        </w:rPr>
        <w:t>, которые дети должны выполнять неукоснительно, так как от этого зависят их здоровье и безопасность.</w:t>
      </w:r>
    </w:p>
    <w:p w:rsidR="00632D3E" w:rsidRPr="00631FA7" w:rsidRDefault="00632D3E" w:rsidP="00632D3E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D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Дно водоема может </w:t>
      </w:r>
      <w:r w:rsidRPr="00632D3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таить немало опасностей</w:t>
      </w:r>
      <w:r w:rsidRPr="00632D3E">
        <w:rPr>
          <w:rFonts w:ascii="Times New Roman" w:hAnsi="Times New Roman" w:cs="Times New Roman"/>
          <w:sz w:val="28"/>
          <w:szCs w:val="28"/>
        </w:rPr>
        <w:t>:</w:t>
      </w:r>
      <w:r w:rsidRPr="00631FA7">
        <w:rPr>
          <w:rFonts w:ascii="Times New Roman" w:hAnsi="Times New Roman" w:cs="Times New Roman"/>
          <w:sz w:val="28"/>
          <w:szCs w:val="28"/>
        </w:rPr>
        <w:t xml:space="preserve"> затопленная коряга, острые осколки, холодные ключи и глубокие ямы.</w:t>
      </w:r>
    </w:p>
    <w:p w:rsidR="00632D3E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632D3E" w:rsidRPr="00632D3E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D3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ПРАВИЛА БЕЗОПАСНОГО ПОВЕДЕНИЯ НА ВОДЕ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Дети должны твердо усвоить следующие </w:t>
      </w:r>
      <w:r w:rsidRPr="00632D3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правила</w:t>
      </w:r>
      <w:r w:rsidRPr="00631FA7">
        <w:rPr>
          <w:rFonts w:ascii="Times New Roman" w:hAnsi="Times New Roman" w:cs="Times New Roman"/>
          <w:sz w:val="28"/>
          <w:szCs w:val="28"/>
        </w:rPr>
        <w:t>: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игры на </w:t>
      </w:r>
      <w:r w:rsidRPr="00632D3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воде опасны</w:t>
      </w:r>
      <w:r w:rsidRPr="00631FA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631F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(нельзя, даже играючи, "топить" своих друзей или "прятаться" под водой)</w:t>
      </w:r>
      <w:r w:rsidRPr="00631FA7">
        <w:rPr>
          <w:rFonts w:ascii="Times New Roman" w:hAnsi="Times New Roman" w:cs="Times New Roman"/>
          <w:sz w:val="28"/>
          <w:szCs w:val="28"/>
        </w:rPr>
        <w:t>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категорически запрещается прыгать в воду в не предназначенных для этого местах;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нельзя нырять и плавать в местах, заросших водорослями;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не следует далеко заплывать на надувных матрацах и кругах;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D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515DC9E" wp14:editId="12BD94CF">
            <wp:simplePos x="0" y="0"/>
            <wp:positionH relativeFrom="margin">
              <wp:posOffset>12065</wp:posOffset>
            </wp:positionH>
            <wp:positionV relativeFrom="margin">
              <wp:posOffset>3442335</wp:posOffset>
            </wp:positionV>
            <wp:extent cx="2143125" cy="1959610"/>
            <wp:effectExtent l="114300" t="76200" r="66675" b="135890"/>
            <wp:wrapSquare wrapText="bothSides"/>
            <wp:docPr id="4" name="Рисунок 4" descr="C:\Users\User\Desktop\depositphotos_235319682-stock-photo-kids-playing-beach-having-f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epositphotos_235319682-stock-photo-kids-playing-beach-having-fu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596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FA7">
        <w:rPr>
          <w:rFonts w:ascii="Times New Roman" w:hAnsi="Times New Roman" w:cs="Times New Roman"/>
          <w:sz w:val="28"/>
          <w:szCs w:val="28"/>
        </w:rPr>
        <w:t>не следует звать на помощь в шутку.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 xml:space="preserve">В связи с наступлением летнего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оздоровительного периода, 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631FA7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631FA7">
        <w:rPr>
          <w:rFonts w:ascii="Times New Roman" w:hAnsi="Times New Roman" w:cs="Times New Roman"/>
          <w:sz w:val="28"/>
          <w:szCs w:val="28"/>
        </w:rPr>
        <w:t xml:space="preserve">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632D3E" w:rsidRPr="00631FA7" w:rsidRDefault="00632D3E" w:rsidP="00632D3E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FA7">
        <w:rPr>
          <w:rFonts w:ascii="Times New Roman" w:hAnsi="Times New Roman" w:cs="Times New Roman"/>
          <w:b/>
          <w:i/>
          <w:sz w:val="28"/>
          <w:szCs w:val="28"/>
        </w:rPr>
        <w:t xml:space="preserve">Помните! </w:t>
      </w:r>
      <w:r w:rsidRPr="00631FA7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На пляжах и других местах массового отдыха ЗАПРЕЩАЕТСЯ</w:t>
      </w:r>
      <w:r w:rsidRPr="00631F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купаться в местах, где выставлены щиты </w:t>
      </w:r>
      <w:r w:rsidRPr="00631F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(аншлаги)</w:t>
      </w:r>
      <w:r w:rsidRPr="00631FA7">
        <w:rPr>
          <w:rFonts w:ascii="Times New Roman" w:hAnsi="Times New Roman" w:cs="Times New Roman"/>
          <w:sz w:val="28"/>
          <w:szCs w:val="28"/>
        </w:rPr>
        <w:t> с предупреждающими и запрещающими знаками и надписями;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заплывать за буйки, обозначающие границы плавания;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загрязнять и засорять водоемы и берега;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купаться в состоянии алкогольного опьянения;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приводить с собой собак и других животных;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играть с мячами в спортивные игры в неотведенных для этих целей местах;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допускать шалости на </w:t>
      </w:r>
      <w:r w:rsidRPr="00631FA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воде</w:t>
      </w:r>
      <w:r w:rsidRPr="00631FA7">
        <w:rPr>
          <w:rFonts w:ascii="Times New Roman" w:hAnsi="Times New Roman" w:cs="Times New Roman"/>
          <w:sz w:val="28"/>
          <w:szCs w:val="28"/>
        </w:rPr>
        <w:t>, связанные с нырянием и захватом купающихся;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подавать крики ложной тревоги;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A7">
        <w:rPr>
          <w:rFonts w:ascii="Times New Roman" w:hAnsi="Times New Roman" w:cs="Times New Roman"/>
          <w:sz w:val="28"/>
          <w:szCs w:val="28"/>
        </w:rPr>
        <w:lastRenderedPageBreak/>
        <w:t>Полное выполнение настоящих </w:t>
      </w:r>
      <w:r w:rsidRPr="00631FA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правил поведения</w:t>
      </w:r>
      <w:r w:rsidRPr="00631FA7">
        <w:rPr>
          <w:rFonts w:ascii="Times New Roman" w:hAnsi="Times New Roman" w:cs="Times New Roman"/>
          <w:sz w:val="28"/>
          <w:szCs w:val="28"/>
        </w:rPr>
        <w:t> — гарантия вашей безопасности на </w:t>
      </w:r>
      <w:r w:rsidRPr="00631FA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воде</w:t>
      </w:r>
      <w:r w:rsidRPr="00631FA7">
        <w:rPr>
          <w:rFonts w:ascii="Times New Roman" w:hAnsi="Times New Roman" w:cs="Times New Roman"/>
          <w:sz w:val="28"/>
          <w:szCs w:val="28"/>
        </w:rPr>
        <w:t>!</w:t>
      </w:r>
    </w:p>
    <w:p w:rsidR="00632D3E" w:rsidRPr="00631FA7" w:rsidRDefault="00632D3E" w:rsidP="00632D3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2D3E">
        <w:rPr>
          <w:rFonts w:ascii="Times New Roman" w:hAnsi="Times New Roman" w:cs="Times New Roman"/>
          <w:b/>
          <w:sz w:val="28"/>
          <w:szCs w:val="28"/>
        </w:rPr>
        <w:t>Уважаемые </w:t>
      </w:r>
      <w:r w:rsidRPr="00631FA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родители</w:t>
      </w:r>
      <w:r w:rsidRPr="00631FA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FA7">
        <w:rPr>
          <w:rFonts w:ascii="Times New Roman" w:hAnsi="Times New Roman" w:cs="Times New Roman"/>
          <w:sz w:val="28"/>
          <w:szCs w:val="28"/>
        </w:rPr>
        <w:t>Тщательно контролируйте </w:t>
      </w:r>
      <w:r w:rsidRPr="00632D3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поведение детей на водоемах</w:t>
      </w:r>
      <w:r w:rsidRPr="00631FA7">
        <w:rPr>
          <w:rFonts w:ascii="Times New Roman" w:hAnsi="Times New Roman" w:cs="Times New Roman"/>
          <w:sz w:val="28"/>
          <w:szCs w:val="28"/>
        </w:rPr>
        <w:t>, не оставляйте детей без присмотра, проводите с ними беседы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FA7">
        <w:rPr>
          <w:rFonts w:ascii="Times New Roman" w:hAnsi="Times New Roman" w:cs="Times New Roman"/>
          <w:sz w:val="28"/>
          <w:szCs w:val="28"/>
        </w:rPr>
        <w:t xml:space="preserve"> но </w:t>
      </w:r>
      <w:r w:rsidRPr="00632D3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правилам поведения на воде</w:t>
      </w:r>
      <w:r w:rsidRPr="00631FA7">
        <w:rPr>
          <w:rFonts w:ascii="Times New Roman" w:hAnsi="Times New Roman" w:cs="Times New Roman"/>
          <w:sz w:val="28"/>
          <w:szCs w:val="28"/>
        </w:rPr>
        <w:t>.</w:t>
      </w:r>
    </w:p>
    <w:p w:rsidR="00632D3E" w:rsidRPr="00631FA7" w:rsidRDefault="00632D3E" w:rsidP="00632D3E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FA7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Помните</w:t>
      </w:r>
      <w:r w:rsidRPr="00631FA7">
        <w:rPr>
          <w:rFonts w:ascii="Times New Roman" w:hAnsi="Times New Roman" w:cs="Times New Roman"/>
          <w:b/>
          <w:i/>
          <w:sz w:val="28"/>
          <w:szCs w:val="28"/>
        </w:rPr>
        <w:t>: чужих детей не бывает, жизнь наших детей зависит от нас самих!</w:t>
      </w:r>
    </w:p>
    <w:p w:rsidR="0023142E" w:rsidRPr="00FD7CAC" w:rsidRDefault="00FD7CAC" w:rsidP="00632D3E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i/>
        </w:rPr>
      </w:pPr>
      <w:r>
        <w:rPr>
          <w:i/>
        </w:rPr>
        <w:t>Отдыхайте с</w:t>
      </w:r>
      <w:r w:rsidR="00E96137" w:rsidRPr="00FD7CAC">
        <w:rPr>
          <w:i/>
          <w:lang w:eastAsia="ru-RU"/>
        </w:rPr>
        <w:t xml:space="preserve"> детьми </w:t>
      </w:r>
      <w:r w:rsidR="00252CBF" w:rsidRPr="00FD7CAC">
        <w:rPr>
          <w:i/>
          <w:lang w:eastAsia="ru-RU"/>
        </w:rPr>
        <w:t>и будьте здоровы!</w:t>
      </w:r>
    </w:p>
    <w:sectPr w:rsidR="0023142E" w:rsidRPr="00FD7CAC" w:rsidSect="0061071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4C0"/>
    <w:multiLevelType w:val="hybridMultilevel"/>
    <w:tmpl w:val="6104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7FE2"/>
    <w:multiLevelType w:val="hybridMultilevel"/>
    <w:tmpl w:val="A160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B18CB"/>
    <w:multiLevelType w:val="multilevel"/>
    <w:tmpl w:val="608D128E"/>
    <w:lvl w:ilvl="0">
      <w:numFmt w:val="bullet"/>
      <w:lvlText w:val="·"/>
      <w:lvlJc w:val="left"/>
      <w:pPr>
        <w:tabs>
          <w:tab w:val="num" w:pos="855"/>
        </w:tabs>
        <w:ind w:left="855" w:hanging="2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30"/>
        </w:tabs>
        <w:ind w:left="273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50"/>
        </w:tabs>
        <w:ind w:left="345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90"/>
        </w:tabs>
        <w:ind w:left="489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10"/>
        </w:tabs>
        <w:ind w:left="561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50"/>
        </w:tabs>
        <w:ind w:left="7050" w:hanging="360"/>
      </w:pPr>
      <w:rPr>
        <w:rFonts w:ascii="Wingdings" w:hAnsi="Wingdings"/>
        <w:sz w:val="24"/>
      </w:rPr>
    </w:lvl>
  </w:abstractNum>
  <w:abstractNum w:abstractNumId="3" w15:restartNumberingAfterBreak="0">
    <w:nsid w:val="6ABE52E7"/>
    <w:multiLevelType w:val="hybridMultilevel"/>
    <w:tmpl w:val="22A2EE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DD"/>
    <w:rsid w:val="00015465"/>
    <w:rsid w:val="00081B75"/>
    <w:rsid w:val="00142C71"/>
    <w:rsid w:val="001E11AA"/>
    <w:rsid w:val="0023142E"/>
    <w:rsid w:val="00252CBF"/>
    <w:rsid w:val="00321A75"/>
    <w:rsid w:val="00342F33"/>
    <w:rsid w:val="003A52DD"/>
    <w:rsid w:val="003F350E"/>
    <w:rsid w:val="00441DD3"/>
    <w:rsid w:val="00444348"/>
    <w:rsid w:val="00515307"/>
    <w:rsid w:val="00610716"/>
    <w:rsid w:val="00632D3E"/>
    <w:rsid w:val="00783BA1"/>
    <w:rsid w:val="00786441"/>
    <w:rsid w:val="008B2BAE"/>
    <w:rsid w:val="00B23237"/>
    <w:rsid w:val="00B7563C"/>
    <w:rsid w:val="00B9041F"/>
    <w:rsid w:val="00E96137"/>
    <w:rsid w:val="00EB7D03"/>
    <w:rsid w:val="00F10998"/>
    <w:rsid w:val="00FD7CAC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3022"/>
  <w15:chartTrackingRefBased/>
  <w15:docId w15:val="{DDF6FF87-BB2A-4EF1-BB30-0067F6DD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37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4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42E"/>
    <w:rPr>
      <w:b/>
      <w:bCs/>
    </w:rPr>
  </w:style>
  <w:style w:type="character" w:styleId="a5">
    <w:name w:val="Hyperlink"/>
    <w:basedOn w:val="a0"/>
    <w:uiPriority w:val="99"/>
    <w:unhideWhenUsed/>
    <w:rsid w:val="0023142E"/>
    <w:rPr>
      <w:color w:val="0563C1" w:themeColor="hyperlink"/>
      <w:u w:val="single"/>
    </w:rPr>
  </w:style>
  <w:style w:type="paragraph" w:styleId="a6">
    <w:name w:val="No Spacing"/>
    <w:uiPriority w:val="1"/>
    <w:qFormat/>
    <w:rsid w:val="00342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7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8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6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2020-04-03T07:46:00Z</dcterms:created>
  <dcterms:modified xsi:type="dcterms:W3CDTF">2020-06-15T05:57:00Z</dcterms:modified>
</cp:coreProperties>
</file>